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64" w:rsidRPr="00D57735" w:rsidRDefault="00397864" w:rsidP="0035295C">
      <w:pPr>
        <w:pStyle w:val="berschrift1"/>
        <w:numPr>
          <w:ilvl w:val="0"/>
          <w:numId w:val="0"/>
        </w:numPr>
        <w:spacing w:before="180" w:after="180"/>
        <w:ind w:left="1418" w:hanging="1418"/>
      </w:pPr>
      <w:r>
        <w:t>L1_4</w:t>
      </w:r>
      <w:r>
        <w:tab/>
        <w:t xml:space="preserve">Die Alternative </w:t>
      </w:r>
    </w:p>
    <w:p w:rsidR="00397864" w:rsidRDefault="00397864" w:rsidP="00397864">
      <w:pPr>
        <w:autoSpaceDE w:val="0"/>
        <w:autoSpaceDN w:val="0"/>
        <w:adjustRightInd w:val="0"/>
        <w:rPr>
          <w:rFonts w:cs="Tahoma"/>
          <w:szCs w:val="24"/>
        </w:rPr>
      </w:pPr>
      <w:r>
        <w:rPr>
          <w:rFonts w:cs="Tahoma"/>
          <w:szCs w:val="24"/>
        </w:rPr>
        <w:t xml:space="preserve">Häufig soll ein Programm etwas ausführen, das von einer aktuellen Situation abhängig ist. </w:t>
      </w:r>
    </w:p>
    <w:p w:rsidR="00397864" w:rsidRDefault="00397864" w:rsidP="00397864">
      <w:pPr>
        <w:autoSpaceDE w:val="0"/>
        <w:autoSpaceDN w:val="0"/>
        <w:adjustRightInd w:val="0"/>
        <w:ind w:right="197"/>
        <w:rPr>
          <w:rFonts w:cs="Tahoma"/>
          <w:szCs w:val="24"/>
        </w:rPr>
      </w:pPr>
      <w:r>
        <w:rPr>
          <w:rFonts w:cs="Tahoma"/>
          <w:szCs w:val="24"/>
        </w:rPr>
        <w:t xml:space="preserve">Beispielsweise könnte der Käfer </w:t>
      </w:r>
      <w:proofErr w:type="spellStart"/>
      <w:r w:rsidRPr="0016214B">
        <w:rPr>
          <w:rFonts w:cs="Tahoma"/>
          <w:i/>
          <w:szCs w:val="24"/>
        </w:rPr>
        <w:t>kara</w:t>
      </w:r>
      <w:proofErr w:type="spellEnd"/>
      <w:r>
        <w:rPr>
          <w:rFonts w:cs="Tahoma"/>
          <w:szCs w:val="24"/>
        </w:rPr>
        <w:t xml:space="preserve"> prüfen, ob er auf einem Blatt steht und dieses aufheben, falls er tatsächlich auf einem Blatt steht, oder einen Schritt vorwärts gehen, wenn er nicht auf einem Blatt steht.</w:t>
      </w:r>
    </w:p>
    <w:p w:rsidR="00397864" w:rsidRDefault="00397864" w:rsidP="00397864">
      <w:pPr>
        <w:autoSpaceDE w:val="0"/>
        <w:autoSpaceDN w:val="0"/>
        <w:adjustRightInd w:val="0"/>
        <w:rPr>
          <w:rFonts w:cs="Tahoma"/>
          <w:szCs w:val="24"/>
        </w:rPr>
      </w:pPr>
    </w:p>
    <w:p w:rsidR="00397864" w:rsidRDefault="00397864" w:rsidP="00397864">
      <w:pPr>
        <w:autoSpaceDE w:val="0"/>
        <w:autoSpaceDN w:val="0"/>
        <w:adjustRightInd w:val="0"/>
        <w:rPr>
          <w:rFonts w:cs="Tahoma"/>
          <w:szCs w:val="24"/>
        </w:rPr>
      </w:pPr>
      <w:r w:rsidRPr="000B5E62">
        <w:rPr>
          <w:rFonts w:cs="Tahoma"/>
          <w:szCs w:val="24"/>
        </w:rPr>
        <w:t xml:space="preserve">Dieses Vorgehen wird als „Fallunterscheidung“ bezeichnet: In dem einen „Fall“ soll das Programm etwas anderes machen als in einem anderen „Fall“. </w:t>
      </w:r>
      <w:r>
        <w:rPr>
          <w:rFonts w:cs="Tahoma"/>
          <w:szCs w:val="24"/>
        </w:rPr>
        <w:t>Bekannt ist die Situation vom Einsatz der Wenn-Funktion in der Tabellenkalkulation.</w:t>
      </w:r>
    </w:p>
    <w:p w:rsidR="00397864" w:rsidRDefault="00397864" w:rsidP="00397864">
      <w:pPr>
        <w:rPr>
          <w:rFonts w:eastAsia="Times New Roman"/>
          <w:szCs w:val="24"/>
          <w:lang w:eastAsia="de-DE"/>
        </w:rPr>
      </w:pPr>
    </w:p>
    <w:p w:rsidR="00397864" w:rsidRPr="00922F20" w:rsidRDefault="00397864" w:rsidP="00397864">
      <w:pPr>
        <w:rPr>
          <w:rFonts w:eastAsia="Times New Roman"/>
          <w:szCs w:val="24"/>
          <w:lang w:eastAsia="de-DE"/>
        </w:rPr>
      </w:pPr>
    </w:p>
    <w:p w:rsidR="00397864" w:rsidRPr="00797E12" w:rsidRDefault="00397864" w:rsidP="00397864">
      <w:pPr>
        <w:pStyle w:val="berschrift2"/>
        <w:numPr>
          <w:ilvl w:val="0"/>
          <w:numId w:val="0"/>
        </w:numPr>
        <w:spacing w:after="240"/>
        <w:ind w:left="567" w:hanging="567"/>
        <w:rPr>
          <w:b/>
        </w:rPr>
      </w:pPr>
      <w:r>
        <w:rPr>
          <w:b/>
        </w:rPr>
        <w:t>1.1</w:t>
      </w:r>
      <w:r>
        <w:rPr>
          <w:b/>
        </w:rPr>
        <w:tab/>
      </w:r>
      <w:r w:rsidRPr="00797E12">
        <w:rPr>
          <w:b/>
        </w:rPr>
        <w:t>Die einseitige Auswahl (bedingte Verarbeitung)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8"/>
        <w:gridCol w:w="5560"/>
      </w:tblGrid>
      <w:tr w:rsidR="00397864" w:rsidTr="00DB3F37">
        <w:tc>
          <w:tcPr>
            <w:tcW w:w="4418" w:type="dxa"/>
          </w:tcPr>
          <w:p w:rsidR="00397864" w:rsidRDefault="00397864" w:rsidP="008E388A">
            <w:pPr>
              <w:rPr>
                <w:b/>
                <w:sz w:val="32"/>
              </w:rPr>
            </w:pPr>
            <w:r w:rsidRPr="00097B02">
              <w:rPr>
                <w:rFonts w:eastAsia="Times New Roman"/>
                <w:noProof/>
                <w:szCs w:val="24"/>
                <w:lang w:eastAsia="de-DE"/>
              </w:rPr>
              <w:drawing>
                <wp:inline distT="0" distB="0" distL="0" distR="0" wp14:anchorId="53648745" wp14:editId="52A648B8">
                  <wp:extent cx="2668556" cy="778702"/>
                  <wp:effectExtent l="0" t="0" r="0" b="254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024" cy="782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0" w:type="dxa"/>
          </w:tcPr>
          <w:p w:rsidR="00397864" w:rsidRPr="00F31CA7" w:rsidRDefault="00397864" w:rsidP="008E388A">
            <w:pPr>
              <w:tabs>
                <w:tab w:val="left" w:pos="778"/>
              </w:tabs>
              <w:ind w:left="577" w:right="372"/>
              <w:jc w:val="center"/>
              <w:rPr>
                <w:b/>
                <w:sz w:val="32"/>
              </w:rPr>
            </w:pPr>
            <w:r w:rsidRPr="00097B02">
              <w:rPr>
                <w:rFonts w:eastAsia="Times New Roman"/>
                <w:noProof/>
                <w:szCs w:val="24"/>
                <w:lang w:eastAsia="de-DE"/>
              </w:rPr>
              <w:drawing>
                <wp:inline distT="0" distB="0" distL="0" distR="0" wp14:anchorId="50408ED6" wp14:editId="57B49955">
                  <wp:extent cx="2649466" cy="773131"/>
                  <wp:effectExtent l="0" t="0" r="0" b="825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773" cy="79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3F37" w:rsidRDefault="00DB3F37" w:rsidP="00DB3F37">
      <w:pPr>
        <w:tabs>
          <w:tab w:val="left" w:pos="5245"/>
        </w:tabs>
        <w:spacing w:before="60"/>
        <w:ind w:left="142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</w:t>
      </w:r>
      <w:r w:rsidR="0035295C">
        <w:rPr>
          <w:sz w:val="20"/>
          <w:szCs w:val="20"/>
          <w:lang w:eastAsia="de-DE"/>
        </w:rPr>
        <w:t>4_1a</w:t>
      </w:r>
      <w:r>
        <w:rPr>
          <w:sz w:val="20"/>
          <w:szCs w:val="20"/>
          <w:lang w:eastAsia="de-DE"/>
        </w:rPr>
        <w:t>_</w:t>
      </w:r>
      <w:r w:rsidR="0035295C">
        <w:rPr>
          <w:sz w:val="20"/>
          <w:szCs w:val="20"/>
          <w:lang w:eastAsia="de-DE"/>
        </w:rPr>
        <w:t>einseitige_Auswahl</w:t>
      </w:r>
      <w:r>
        <w:rPr>
          <w:sz w:val="20"/>
          <w:szCs w:val="20"/>
          <w:lang w:eastAsia="de-DE"/>
        </w:rPr>
        <w:t>.stg)</w:t>
      </w:r>
      <w:r>
        <w:rPr>
          <w:sz w:val="20"/>
          <w:szCs w:val="20"/>
          <w:lang w:eastAsia="de-DE"/>
        </w:rPr>
        <w:tab/>
      </w:r>
      <w:r w:rsidR="0035295C">
        <w:rPr>
          <w:sz w:val="20"/>
          <w:szCs w:val="20"/>
          <w:lang w:eastAsia="de-DE"/>
        </w:rPr>
        <w:t>(L1_4_1b_einseitige_Auswahl.stg)</w:t>
      </w:r>
    </w:p>
    <w:p w:rsidR="00397864" w:rsidRDefault="00397864" w:rsidP="00397864">
      <w:pPr>
        <w:rPr>
          <w:rFonts w:eastAsia="Times New Roman"/>
          <w:szCs w:val="24"/>
          <w:lang w:eastAsia="de-DE"/>
        </w:rPr>
      </w:pPr>
    </w:p>
    <w:p w:rsidR="00397864" w:rsidRDefault="00397864" w:rsidP="00397864">
      <w:pPr>
        <w:rPr>
          <w:rFonts w:eastAsia="Times New Roman"/>
          <w:szCs w:val="24"/>
          <w:lang w:eastAsia="de-DE"/>
        </w:rPr>
      </w:pPr>
      <w:r w:rsidRPr="00F31CA7">
        <w:rPr>
          <w:rFonts w:eastAsia="Times New Roman"/>
          <w:szCs w:val="24"/>
          <w:lang w:eastAsia="de-DE"/>
        </w:rPr>
        <w:t>Nur wenn die Bedingung zutreffend (wahr</w:t>
      </w:r>
      <w:r>
        <w:rPr>
          <w:rFonts w:eastAsia="Times New Roman"/>
          <w:szCs w:val="24"/>
          <w:lang w:eastAsia="de-DE"/>
        </w:rPr>
        <w:t xml:space="preserve">) ist, wird der Anweisungsblock </w:t>
      </w:r>
      <w:r w:rsidRPr="00F31CA7">
        <w:rPr>
          <w:rFonts w:eastAsia="Times New Roman"/>
          <w:szCs w:val="24"/>
          <w:lang w:eastAsia="de-DE"/>
        </w:rPr>
        <w:t>1 durchlaufen. Ein Anweisungsblock kann aus einer oder mehreren Anweisungen bestehen. Trifft die Bedingung nicht zu (falsch), wird der Durchlauf ohne eine weitere Anweisung fortgeführt (Austritt unten).</w:t>
      </w:r>
    </w:p>
    <w:p w:rsidR="00397864" w:rsidRDefault="00397864" w:rsidP="00397864">
      <w:pPr>
        <w:rPr>
          <w:rFonts w:eastAsia="Times New Roman"/>
          <w:szCs w:val="24"/>
          <w:lang w:eastAsia="de-DE"/>
        </w:rPr>
      </w:pPr>
    </w:p>
    <w:p w:rsidR="00397864" w:rsidRPr="00797E12" w:rsidRDefault="00397864" w:rsidP="00397864">
      <w:pPr>
        <w:pStyle w:val="berschrift2"/>
        <w:numPr>
          <w:ilvl w:val="0"/>
          <w:numId w:val="0"/>
        </w:numPr>
        <w:spacing w:after="240"/>
        <w:ind w:left="567" w:hanging="567"/>
        <w:rPr>
          <w:b/>
        </w:rPr>
      </w:pPr>
      <w:r>
        <w:rPr>
          <w:b/>
        </w:rPr>
        <w:t>1.2</w:t>
      </w:r>
      <w:r>
        <w:rPr>
          <w:b/>
        </w:rPr>
        <w:tab/>
      </w:r>
      <w:r w:rsidRPr="00797E12">
        <w:rPr>
          <w:b/>
        </w:rPr>
        <w:t>Syntax einer einseitigen Auswahl</w:t>
      </w:r>
    </w:p>
    <w:p w:rsidR="00397864" w:rsidRPr="005D5C2E" w:rsidRDefault="00397864" w:rsidP="00397864">
      <w:r>
        <w:t xml:space="preserve">In der </w:t>
      </w:r>
      <w:r w:rsidRPr="00AC23CF">
        <w:t xml:space="preserve">Bedingung </w:t>
      </w:r>
      <w:r>
        <w:t>wird unterstellt, dass nach der positiven Erfüllung gesucht wird. Auf die Angabe „ist wahr“ wird verzichtet.</w:t>
      </w:r>
    </w:p>
    <w:p w:rsidR="00397864" w:rsidRDefault="009A5D02" w:rsidP="00397864">
      <w:r w:rsidRPr="00245E75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183515</wp:posOffset>
            </wp:positionV>
            <wp:extent cx="3420000" cy="993600"/>
            <wp:effectExtent l="0" t="0" r="0" b="0"/>
            <wp:wrapTight wrapText="bothSides">
              <wp:wrapPolygon edited="0">
                <wp:start x="0" y="0"/>
                <wp:lineTo x="0" y="21130"/>
                <wp:lineTo x="21419" y="21130"/>
                <wp:lineTo x="21419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9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E75" w:rsidRDefault="004D6E93" w:rsidP="00397864">
      <w:r>
        <w:rPr>
          <w:rFonts w:eastAsia="Times New Roman"/>
          <w:noProof/>
          <w:szCs w:val="24"/>
          <w:lang w:eastAsia="de-D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6985</wp:posOffset>
            </wp:positionV>
            <wp:extent cx="2009775" cy="433705"/>
            <wp:effectExtent l="19050" t="19050" r="28575" b="23495"/>
            <wp:wrapTight wrapText="bothSides">
              <wp:wrapPolygon edited="0">
                <wp:start x="-205" y="-949"/>
                <wp:lineTo x="-205" y="21821"/>
                <wp:lineTo x="21702" y="21821"/>
                <wp:lineTo x="21702" y="-949"/>
                <wp:lineTo x="-205" y="-949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33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E75" w:rsidRDefault="00245E75" w:rsidP="00397864"/>
    <w:p w:rsidR="00245E75" w:rsidRDefault="00245E75" w:rsidP="00397864"/>
    <w:p w:rsidR="00245E75" w:rsidRDefault="00245E75" w:rsidP="00397864"/>
    <w:p w:rsidR="00245E75" w:rsidRDefault="00245E75" w:rsidP="0035295C"/>
    <w:p w:rsidR="0035295C" w:rsidRPr="0035295C" w:rsidRDefault="0035295C" w:rsidP="0035295C">
      <w:pPr>
        <w:rPr>
          <w:sz w:val="12"/>
        </w:rPr>
      </w:pPr>
    </w:p>
    <w:p w:rsidR="0035295C" w:rsidRDefault="0035295C" w:rsidP="0035295C">
      <w:pPr>
        <w:tabs>
          <w:tab w:val="left" w:pos="5245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(L1_4_1a_einseitige_Auswahl.stg)</w:t>
      </w:r>
    </w:p>
    <w:p w:rsidR="00245E75" w:rsidRDefault="00245E75" w:rsidP="00397864"/>
    <w:p w:rsidR="00397864" w:rsidRDefault="00397864" w:rsidP="00397864">
      <w:r>
        <w:t xml:space="preserve">Im dargestellten Beispiel wird die Aktion </w:t>
      </w:r>
      <w:proofErr w:type="spellStart"/>
      <w:r w:rsidRPr="00E34A47">
        <w:rPr>
          <w:i/>
        </w:rPr>
        <w:t>removeLeaf</w:t>
      </w:r>
      <w:proofErr w:type="spellEnd"/>
      <w:r w:rsidRPr="00E34A47">
        <w:rPr>
          <w:i/>
        </w:rPr>
        <w:t>()</w:t>
      </w:r>
      <w:r>
        <w:t xml:space="preserve"> ausgeführt, wenn die Bedingung </w:t>
      </w:r>
      <w:proofErr w:type="spellStart"/>
      <w:r w:rsidRPr="00B97403">
        <w:rPr>
          <w:i/>
        </w:rPr>
        <w:t>onLeaf</w:t>
      </w:r>
      <w:proofErr w:type="spellEnd"/>
      <w:r w:rsidRPr="00B97403">
        <w:rPr>
          <w:i/>
        </w:rPr>
        <w:t>()</w:t>
      </w:r>
      <w:r>
        <w:t xml:space="preserve"> eintritt. Ansonsten passiert nichts.</w:t>
      </w:r>
    </w:p>
    <w:p w:rsidR="00546DDC" w:rsidRDefault="00397864" w:rsidP="0035295C">
      <w:pPr>
        <w:spacing w:before="120"/>
      </w:pPr>
      <w:r>
        <w:t xml:space="preserve">Das heißt, wenn </w:t>
      </w:r>
      <w:r w:rsidR="00245E75">
        <w:t xml:space="preserve">der Käfer </w:t>
      </w:r>
      <w:proofErr w:type="spellStart"/>
      <w:r w:rsidR="00245E75" w:rsidRPr="00245E75">
        <w:rPr>
          <w:i/>
        </w:rPr>
        <w:t>kara</w:t>
      </w:r>
      <w:proofErr w:type="spellEnd"/>
      <w:r>
        <w:t xml:space="preserve"> auf einem Blatt steht, liefert der Sensor </w:t>
      </w:r>
      <w:proofErr w:type="spellStart"/>
      <w:r>
        <w:rPr>
          <w:i/>
        </w:rPr>
        <w:t>on</w:t>
      </w:r>
      <w:r w:rsidRPr="00E34A47">
        <w:rPr>
          <w:i/>
        </w:rPr>
        <w:t>Leaf</w:t>
      </w:r>
      <w:proofErr w:type="spellEnd"/>
      <w:r w:rsidRPr="00E34A47">
        <w:rPr>
          <w:i/>
        </w:rPr>
        <w:t>()</w:t>
      </w:r>
      <w:r>
        <w:t xml:space="preserve"> den Wert </w:t>
      </w:r>
      <w:r w:rsidRPr="009B39E6">
        <w:rPr>
          <w:i/>
        </w:rPr>
        <w:t>wahr</w:t>
      </w:r>
      <w:r>
        <w:t xml:space="preserve"> zurück. Tritt dieser Fall ein, bewirkt die Aktion </w:t>
      </w:r>
      <w:proofErr w:type="spellStart"/>
      <w:r w:rsidRPr="00E34A47">
        <w:rPr>
          <w:i/>
        </w:rPr>
        <w:t>removeLeaf</w:t>
      </w:r>
      <w:proofErr w:type="spellEnd"/>
      <w:r>
        <w:rPr>
          <w:i/>
        </w:rPr>
        <w:t>()</w:t>
      </w:r>
      <w:r>
        <w:t>, dass er das Blatt entfernt.</w:t>
      </w:r>
    </w:p>
    <w:p w:rsidR="00546DDC" w:rsidRDefault="00546DDC" w:rsidP="0035295C">
      <w:pPr>
        <w:spacing w:before="120"/>
      </w:pPr>
      <w:r>
        <w:t xml:space="preserve">In Python wird </w:t>
      </w:r>
      <w:r w:rsidRPr="000B5E62">
        <w:rPr>
          <w:rFonts w:cs="Tahoma"/>
          <w:szCs w:val="24"/>
        </w:rPr>
        <w:t xml:space="preserve">eine Fallunterscheidung mit der Anweisung </w:t>
      </w:r>
      <w:proofErr w:type="spellStart"/>
      <w:r>
        <w:rPr>
          <w:rFonts w:cs="Tahoma-Bold"/>
          <w:bCs/>
          <w:i/>
          <w:szCs w:val="24"/>
        </w:rPr>
        <w:t>if</w:t>
      </w:r>
      <w:proofErr w:type="spellEnd"/>
      <w:r w:rsidRPr="00E34A47">
        <w:rPr>
          <w:rFonts w:cs="Tahoma-Bold"/>
          <w:bCs/>
          <w:i/>
          <w:szCs w:val="24"/>
        </w:rPr>
        <w:t xml:space="preserve"> </w:t>
      </w:r>
      <w:r w:rsidRPr="00E34A47">
        <w:rPr>
          <w:rFonts w:cs="Tahoma"/>
          <w:i/>
          <w:szCs w:val="24"/>
        </w:rPr>
        <w:t xml:space="preserve">- </w:t>
      </w:r>
      <w:proofErr w:type="spellStart"/>
      <w:r w:rsidRPr="00E34A47">
        <w:rPr>
          <w:rFonts w:cs="Tahoma-Bold"/>
          <w:bCs/>
          <w:i/>
          <w:szCs w:val="24"/>
        </w:rPr>
        <w:t>else</w:t>
      </w:r>
      <w:proofErr w:type="spellEnd"/>
      <w:r w:rsidRPr="000B5E62">
        <w:rPr>
          <w:rFonts w:cs="Tahoma-Bold"/>
          <w:bCs/>
          <w:szCs w:val="24"/>
        </w:rPr>
        <w:t xml:space="preserve"> </w:t>
      </w:r>
      <w:r w:rsidRPr="000B5E62">
        <w:rPr>
          <w:rFonts w:cs="Tahoma"/>
          <w:szCs w:val="24"/>
        </w:rPr>
        <w:t>umgesetzt</w:t>
      </w:r>
      <w:r>
        <w:rPr>
          <w:rFonts w:cs="Tahoma"/>
          <w:szCs w:val="24"/>
        </w:rPr>
        <w:t xml:space="preserve">. Dabei wird die </w:t>
      </w:r>
      <w:proofErr w:type="spellStart"/>
      <w:r>
        <w:rPr>
          <w:rFonts w:cs="Tahoma"/>
          <w:szCs w:val="24"/>
        </w:rPr>
        <w:t>if</w:t>
      </w:r>
      <w:proofErr w:type="spellEnd"/>
      <w:r>
        <w:rPr>
          <w:rFonts w:cs="Tahoma"/>
          <w:szCs w:val="24"/>
        </w:rPr>
        <w:t>-Bedingung mit einem Doppelpunkt abgeschlossen und in der/den Folgezeile/n die Anweisungen für den Fall, dass die Bedingung erfüllt ist, eingerückt notiert.</w:t>
      </w:r>
    </w:p>
    <w:p w:rsidR="0006643E" w:rsidRDefault="0006643E" w:rsidP="0035295C">
      <w:pPr>
        <w:spacing w:before="120"/>
      </w:pPr>
      <w:r>
        <w:br w:type="page"/>
      </w:r>
    </w:p>
    <w:p w:rsidR="0006643E" w:rsidRPr="00796065" w:rsidRDefault="0006643E" w:rsidP="0006643E">
      <w:pPr>
        <w:rPr>
          <w:rFonts w:eastAsia="Times New Roman"/>
          <w:sz w:val="12"/>
          <w:szCs w:val="24"/>
          <w:lang w:eastAsia="de-DE"/>
        </w:rPr>
      </w:pPr>
    </w:p>
    <w:p w:rsidR="0006643E" w:rsidRDefault="0006643E" w:rsidP="00796065">
      <w:pPr>
        <w:pStyle w:val="berschrift2"/>
        <w:numPr>
          <w:ilvl w:val="0"/>
          <w:numId w:val="0"/>
        </w:numPr>
        <w:spacing w:before="0"/>
        <w:ind w:left="567" w:hanging="567"/>
        <w:rPr>
          <w:b/>
        </w:rPr>
      </w:pPr>
      <w:r>
        <w:rPr>
          <w:b/>
        </w:rPr>
        <w:t>2.1</w:t>
      </w:r>
      <w:r>
        <w:rPr>
          <w:b/>
        </w:rPr>
        <w:tab/>
      </w:r>
      <w:r w:rsidRPr="00797E12">
        <w:rPr>
          <w:b/>
        </w:rPr>
        <w:t>Die zweiseitige Auswahl (alternative Verarbeitung)</w:t>
      </w:r>
    </w:p>
    <w:p w:rsidR="00796065" w:rsidRDefault="00796065" w:rsidP="00796065">
      <w:pPr>
        <w:rPr>
          <w:lang w:eastAsia="de-DE"/>
        </w:rPr>
      </w:pPr>
      <w:r w:rsidRPr="00097B02">
        <w:rPr>
          <w:rFonts w:eastAsia="Times New Roman"/>
          <w:noProof/>
          <w:szCs w:val="24"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50800</wp:posOffset>
            </wp:positionV>
            <wp:extent cx="2750185" cy="802640"/>
            <wp:effectExtent l="0" t="0" r="0" b="0"/>
            <wp:wrapTight wrapText="bothSides">
              <wp:wrapPolygon edited="0">
                <wp:start x="0" y="0"/>
                <wp:lineTo x="0" y="21019"/>
                <wp:lineTo x="21396" y="21019"/>
                <wp:lineTo x="21396" y="0"/>
                <wp:lineTo x="0" y="0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B02">
        <w:rPr>
          <w:rFonts w:eastAsia="Times New Roman"/>
          <w:noProof/>
          <w:szCs w:val="24"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33020</wp:posOffset>
            </wp:positionV>
            <wp:extent cx="2746800" cy="802800"/>
            <wp:effectExtent l="0" t="0" r="0" b="0"/>
            <wp:wrapTight wrapText="bothSides">
              <wp:wrapPolygon edited="0">
                <wp:start x="0" y="0"/>
                <wp:lineTo x="0" y="21019"/>
                <wp:lineTo x="21425" y="21019"/>
                <wp:lineTo x="21425" y="0"/>
                <wp:lineTo x="0" y="0"/>
              </wp:wrapPolygon>
            </wp:wrapTight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065" w:rsidRDefault="00796065" w:rsidP="00796065">
      <w:pPr>
        <w:rPr>
          <w:lang w:eastAsia="de-DE"/>
        </w:rPr>
      </w:pPr>
    </w:p>
    <w:p w:rsidR="00796065" w:rsidRDefault="00796065" w:rsidP="00796065">
      <w:pPr>
        <w:rPr>
          <w:lang w:eastAsia="de-DE"/>
        </w:rPr>
      </w:pPr>
    </w:p>
    <w:p w:rsidR="00796065" w:rsidRDefault="00796065" w:rsidP="00796065">
      <w:pPr>
        <w:rPr>
          <w:lang w:eastAsia="de-DE"/>
        </w:rPr>
      </w:pPr>
    </w:p>
    <w:p w:rsidR="00796065" w:rsidRPr="00796065" w:rsidRDefault="00796065" w:rsidP="00796065">
      <w:pPr>
        <w:rPr>
          <w:sz w:val="14"/>
          <w:lang w:eastAsia="de-DE"/>
        </w:rPr>
      </w:pPr>
    </w:p>
    <w:p w:rsidR="00796065" w:rsidRDefault="00796065" w:rsidP="00796065">
      <w:pPr>
        <w:tabs>
          <w:tab w:val="left" w:pos="5529"/>
        </w:tabs>
        <w:spacing w:before="4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(L1_4_2a_einseitige_Auswahl.stg)</w:t>
      </w:r>
      <w:r>
        <w:rPr>
          <w:sz w:val="20"/>
          <w:szCs w:val="20"/>
          <w:lang w:eastAsia="de-DE"/>
        </w:rPr>
        <w:tab/>
        <w:t>(L1_4_2b_einseitige_Auswahl.stg)</w:t>
      </w:r>
    </w:p>
    <w:p w:rsidR="00796065" w:rsidRPr="009E4E4B" w:rsidRDefault="00796065" w:rsidP="00796065">
      <w:pPr>
        <w:rPr>
          <w:sz w:val="20"/>
          <w:lang w:eastAsia="de-DE"/>
        </w:rPr>
      </w:pPr>
    </w:p>
    <w:p w:rsidR="0006643E" w:rsidRDefault="0006643E" w:rsidP="0006643E">
      <w:pPr>
        <w:rPr>
          <w:rFonts w:eastAsia="Times New Roman"/>
          <w:szCs w:val="24"/>
          <w:lang w:eastAsia="de-DE"/>
        </w:rPr>
      </w:pPr>
      <w:r w:rsidRPr="00F31CA7">
        <w:rPr>
          <w:rFonts w:eastAsia="Times New Roman"/>
          <w:szCs w:val="24"/>
          <w:lang w:eastAsia="de-DE"/>
        </w:rPr>
        <w:t>Wenn die Bedingung zutreffend (wahr</w:t>
      </w:r>
      <w:r>
        <w:rPr>
          <w:rFonts w:eastAsia="Times New Roman"/>
          <w:szCs w:val="24"/>
          <w:lang w:eastAsia="de-DE"/>
        </w:rPr>
        <w:t xml:space="preserve">) ist, wird der Anweisungsblock </w:t>
      </w:r>
      <w:r w:rsidRPr="00F31CA7">
        <w:rPr>
          <w:rFonts w:eastAsia="Times New Roman"/>
          <w:szCs w:val="24"/>
          <w:lang w:eastAsia="de-DE"/>
        </w:rPr>
        <w:t>1 durchlaufen. Trifft die Bedingung nicht zu (fal</w:t>
      </w:r>
      <w:r>
        <w:rPr>
          <w:rFonts w:eastAsia="Times New Roman"/>
          <w:szCs w:val="24"/>
          <w:lang w:eastAsia="de-DE"/>
        </w:rPr>
        <w:t>sch), wird der Anweisungsblock 2</w:t>
      </w:r>
      <w:r w:rsidRPr="00F31CA7">
        <w:rPr>
          <w:rFonts w:eastAsia="Times New Roman"/>
          <w:szCs w:val="24"/>
          <w:lang w:eastAsia="de-DE"/>
        </w:rPr>
        <w:t xml:space="preserve"> durchlaufen. Ein Anweisungsblock kann aus einer oder mehreren Anweisungen bestehen. </w:t>
      </w:r>
      <w:r>
        <w:rPr>
          <w:rFonts w:eastAsia="Times New Roman"/>
          <w:szCs w:val="24"/>
          <w:lang w:eastAsia="de-DE"/>
        </w:rPr>
        <w:t xml:space="preserve">Der Verzweigungsblock wird nach der Ausführung des </w:t>
      </w:r>
      <w:r w:rsidRPr="00F31CA7">
        <w:rPr>
          <w:rFonts w:eastAsia="Times New Roman"/>
          <w:szCs w:val="24"/>
          <w:lang w:eastAsia="de-DE"/>
        </w:rPr>
        <w:t>jeweiligen Anweisungsblocks</w:t>
      </w:r>
      <w:r>
        <w:rPr>
          <w:rFonts w:eastAsia="Times New Roman"/>
          <w:szCs w:val="24"/>
          <w:lang w:eastAsia="de-DE"/>
        </w:rPr>
        <w:t xml:space="preserve"> verlassen</w:t>
      </w:r>
    </w:p>
    <w:p w:rsidR="0006643E" w:rsidRPr="009E4E4B" w:rsidRDefault="0006643E" w:rsidP="0006643E">
      <w:pPr>
        <w:rPr>
          <w:rFonts w:eastAsia="Times New Roman"/>
          <w:sz w:val="28"/>
          <w:szCs w:val="24"/>
          <w:lang w:eastAsia="de-DE"/>
        </w:rPr>
      </w:pPr>
    </w:p>
    <w:p w:rsidR="009E4E4B" w:rsidRPr="009E4E4B" w:rsidRDefault="009E4E4B" w:rsidP="0006643E">
      <w:pPr>
        <w:rPr>
          <w:rFonts w:eastAsia="Times New Roman"/>
          <w:sz w:val="28"/>
          <w:szCs w:val="24"/>
          <w:lang w:eastAsia="de-DE"/>
        </w:rPr>
      </w:pPr>
    </w:p>
    <w:p w:rsidR="0006643E" w:rsidRPr="00797E12" w:rsidRDefault="0006643E" w:rsidP="00796065">
      <w:pPr>
        <w:pStyle w:val="berschrift2"/>
        <w:numPr>
          <w:ilvl w:val="0"/>
          <w:numId w:val="0"/>
        </w:numPr>
        <w:spacing w:before="0"/>
        <w:ind w:left="567" w:hanging="567"/>
        <w:rPr>
          <w:b/>
        </w:rPr>
      </w:pPr>
      <w:r>
        <w:rPr>
          <w:b/>
        </w:rPr>
        <w:t>2.2</w:t>
      </w:r>
      <w:r w:rsidRPr="00797E12">
        <w:rPr>
          <w:b/>
        </w:rPr>
        <w:tab/>
        <w:t>Syntax einer zweiseitigen Auswahl</w:t>
      </w:r>
    </w:p>
    <w:p w:rsidR="0006643E" w:rsidRDefault="00546DDC" w:rsidP="009A5D02">
      <w:pPr>
        <w:tabs>
          <w:tab w:val="left" w:pos="5812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3588385</wp:posOffset>
            </wp:positionH>
            <wp:positionV relativeFrom="paragraph">
              <wp:posOffset>21590</wp:posOffset>
            </wp:positionV>
            <wp:extent cx="1971675" cy="785495"/>
            <wp:effectExtent l="19050" t="19050" r="28575" b="14605"/>
            <wp:wrapTight wrapText="bothSides">
              <wp:wrapPolygon edited="0">
                <wp:start x="-209" y="-524"/>
                <wp:lineTo x="-209" y="21478"/>
                <wp:lineTo x="21704" y="21478"/>
                <wp:lineTo x="21704" y="-524"/>
                <wp:lineTo x="-209" y="-524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85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825" w:rsidRPr="00F71825">
        <w:rPr>
          <w:noProof/>
          <w:lang w:eastAsia="de-DE"/>
        </w:rPr>
        <w:drawing>
          <wp:inline distT="0" distB="0" distL="0" distR="0">
            <wp:extent cx="2759710" cy="944111"/>
            <wp:effectExtent l="0" t="0" r="2540" b="889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09" cy="96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5D02">
        <w:t xml:space="preserve"> </w:t>
      </w:r>
    </w:p>
    <w:p w:rsidR="00796065" w:rsidRDefault="00796065" w:rsidP="00796065">
      <w:pPr>
        <w:tabs>
          <w:tab w:val="left" w:pos="5529"/>
        </w:tabs>
        <w:spacing w:before="4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(L1_4_2c_einseitige_Auswahl.stg)</w:t>
      </w:r>
    </w:p>
    <w:p w:rsidR="009A5D02" w:rsidRPr="009E4E4B" w:rsidRDefault="009A5D02" w:rsidP="00796065">
      <w:pPr>
        <w:rPr>
          <w:sz w:val="20"/>
          <w:lang w:eastAsia="de-DE"/>
        </w:rPr>
      </w:pPr>
    </w:p>
    <w:p w:rsidR="0006643E" w:rsidRDefault="0006643E" w:rsidP="0006643E">
      <w:r>
        <w:t xml:space="preserve">Im dargestellten Beispiel wird die Aktion </w:t>
      </w:r>
      <w:proofErr w:type="spellStart"/>
      <w:r w:rsidRPr="00E34A47">
        <w:rPr>
          <w:i/>
        </w:rPr>
        <w:t>removeLeaf</w:t>
      </w:r>
      <w:proofErr w:type="spellEnd"/>
      <w:r w:rsidRPr="00E34A47">
        <w:rPr>
          <w:i/>
        </w:rPr>
        <w:t>()</w:t>
      </w:r>
      <w:r>
        <w:t xml:space="preserve"> ausgeführt, wenn die Bedingung eintritt. Ansonsten geht </w:t>
      </w:r>
      <w:r w:rsidR="009A5D02">
        <w:t xml:space="preserve">der Käfer </w:t>
      </w:r>
      <w:proofErr w:type="spellStart"/>
      <w:r w:rsidR="009A5D02" w:rsidRPr="009A5D02">
        <w:rPr>
          <w:i/>
        </w:rPr>
        <w:t>kara</w:t>
      </w:r>
      <w:proofErr w:type="spellEnd"/>
      <w:r>
        <w:t xml:space="preserve"> einen Schritt - </w:t>
      </w:r>
      <w:proofErr w:type="spellStart"/>
      <w:r w:rsidRPr="00E34A47">
        <w:rPr>
          <w:i/>
        </w:rPr>
        <w:t>move</w:t>
      </w:r>
      <w:proofErr w:type="spellEnd"/>
      <w:r w:rsidRPr="00E34A47">
        <w:rPr>
          <w:i/>
        </w:rPr>
        <w:t>()</w:t>
      </w:r>
      <w:r>
        <w:t xml:space="preserve"> - </w:t>
      </w:r>
      <w:r w:rsidR="009A5D02">
        <w:t>vorwärts</w:t>
      </w:r>
      <w:r>
        <w:t>.</w:t>
      </w:r>
    </w:p>
    <w:p w:rsidR="0006643E" w:rsidRPr="009B39E6" w:rsidRDefault="0006643E" w:rsidP="0006643E">
      <w:pPr>
        <w:spacing w:before="120"/>
      </w:pPr>
      <w:r>
        <w:t xml:space="preserve">Das heißt, wenn </w:t>
      </w:r>
      <w:r w:rsidR="009A5D02">
        <w:t xml:space="preserve">der Käfer </w:t>
      </w:r>
      <w:proofErr w:type="spellStart"/>
      <w:r w:rsidR="009A5D02" w:rsidRPr="009A5D02">
        <w:rPr>
          <w:i/>
        </w:rPr>
        <w:t>kara</w:t>
      </w:r>
      <w:proofErr w:type="spellEnd"/>
      <w:r w:rsidR="009A5D02">
        <w:t xml:space="preserve"> </w:t>
      </w:r>
      <w:r>
        <w:t xml:space="preserve">auf einem Blatt steht, liefert der Sensor </w:t>
      </w:r>
      <w:proofErr w:type="spellStart"/>
      <w:r>
        <w:rPr>
          <w:i/>
        </w:rPr>
        <w:t>on</w:t>
      </w:r>
      <w:r w:rsidRPr="00E34A47">
        <w:rPr>
          <w:i/>
        </w:rPr>
        <w:t>Leaf</w:t>
      </w:r>
      <w:proofErr w:type="spellEnd"/>
      <w:r w:rsidRPr="00E34A47">
        <w:rPr>
          <w:i/>
        </w:rPr>
        <w:t>()</w:t>
      </w:r>
      <w:r>
        <w:t xml:space="preserve"> den Wert </w:t>
      </w:r>
      <w:r w:rsidRPr="009B39E6">
        <w:rPr>
          <w:i/>
        </w:rPr>
        <w:t>wahr</w:t>
      </w:r>
      <w:r>
        <w:t xml:space="preserve"> zurück. Tritt dieser Fall ein, bewirkt die Aktion </w:t>
      </w:r>
      <w:proofErr w:type="spellStart"/>
      <w:r w:rsidRPr="00E34A47">
        <w:rPr>
          <w:i/>
        </w:rPr>
        <w:t>removeLeaf</w:t>
      </w:r>
      <w:proofErr w:type="spellEnd"/>
      <w:r>
        <w:rPr>
          <w:i/>
        </w:rPr>
        <w:t>()</w:t>
      </w:r>
      <w:r>
        <w:t xml:space="preserve">, dass er das Blatt entfernt. Wenn </w:t>
      </w:r>
      <w:r w:rsidR="009A5D02">
        <w:t xml:space="preserve">der Käfer </w:t>
      </w:r>
      <w:proofErr w:type="spellStart"/>
      <w:r w:rsidR="009A5D02" w:rsidRPr="009A5D02">
        <w:rPr>
          <w:i/>
        </w:rPr>
        <w:t>kara</w:t>
      </w:r>
      <w:proofErr w:type="spellEnd"/>
      <w:r w:rsidR="009A5D02">
        <w:t xml:space="preserve"> </w:t>
      </w:r>
      <w:r>
        <w:t>auf keinem Blatt steht, geht er einen Schritt vorwärts.</w:t>
      </w:r>
    </w:p>
    <w:p w:rsidR="00546DDC" w:rsidRDefault="00546DDC" w:rsidP="00546DDC">
      <w:pPr>
        <w:spacing w:before="120"/>
        <w:rPr>
          <w:rFonts w:cs="Tahoma"/>
          <w:szCs w:val="24"/>
        </w:rPr>
      </w:pPr>
      <w:r>
        <w:rPr>
          <w:rFonts w:eastAsia="Times New Roman"/>
          <w:szCs w:val="24"/>
          <w:lang w:eastAsia="de-DE"/>
        </w:rPr>
        <w:t xml:space="preserve">In Python werden die Anweisungen für den Nein-Fall der </w:t>
      </w:r>
      <w:proofErr w:type="spellStart"/>
      <w:r>
        <w:rPr>
          <w:rFonts w:eastAsia="Times New Roman"/>
          <w:szCs w:val="24"/>
          <w:lang w:eastAsia="de-DE"/>
        </w:rPr>
        <w:t>if</w:t>
      </w:r>
      <w:proofErr w:type="spellEnd"/>
      <w:r>
        <w:rPr>
          <w:rFonts w:eastAsia="Times New Roman"/>
          <w:szCs w:val="24"/>
          <w:lang w:eastAsia="de-DE"/>
        </w:rPr>
        <w:t xml:space="preserve">-Bedingung mit dem Schlüsselwort </w:t>
      </w:r>
      <w:proofErr w:type="spellStart"/>
      <w:r w:rsidRPr="009E4E4B">
        <w:rPr>
          <w:rFonts w:eastAsia="Times New Roman"/>
          <w:i/>
          <w:szCs w:val="24"/>
          <w:lang w:eastAsia="de-DE"/>
        </w:rPr>
        <w:t>else</w:t>
      </w:r>
      <w:proofErr w:type="spellEnd"/>
      <w:r w:rsidRPr="009E4E4B">
        <w:rPr>
          <w:rFonts w:eastAsia="Times New Roman"/>
          <w:i/>
          <w:szCs w:val="24"/>
          <w:lang w:eastAsia="de-DE"/>
        </w:rPr>
        <w:t>:</w:t>
      </w:r>
      <w:r>
        <w:rPr>
          <w:rFonts w:eastAsia="Times New Roman"/>
          <w:szCs w:val="24"/>
          <w:lang w:eastAsia="de-DE"/>
        </w:rPr>
        <w:t xml:space="preserve"> eingeleitet. Die </w:t>
      </w:r>
      <w:r>
        <w:rPr>
          <w:rFonts w:cs="Tahoma"/>
          <w:szCs w:val="24"/>
        </w:rPr>
        <w:t>Anweisung für den Fall, dass die Bedingung</w:t>
      </w:r>
      <w:r>
        <w:rPr>
          <w:rFonts w:cs="Tahoma"/>
          <w:szCs w:val="24"/>
        </w:rPr>
        <w:t xml:space="preserve"> nicht erfüllt ist, werden in der/den Folgezeile/n eingerückt notiert.</w:t>
      </w:r>
    </w:p>
    <w:p w:rsidR="00546DDC" w:rsidRPr="009E4E4B" w:rsidRDefault="00546DDC" w:rsidP="0006643E">
      <w:pPr>
        <w:rPr>
          <w:rFonts w:cs="Tahoma"/>
          <w:sz w:val="28"/>
          <w:szCs w:val="24"/>
        </w:rPr>
      </w:pPr>
    </w:p>
    <w:p w:rsidR="009E4E4B" w:rsidRPr="009E4E4B" w:rsidRDefault="009E4E4B" w:rsidP="0006643E">
      <w:pPr>
        <w:rPr>
          <w:rFonts w:cs="Tahoma"/>
          <w:sz w:val="28"/>
          <w:szCs w:val="24"/>
        </w:rPr>
      </w:pPr>
    </w:p>
    <w:p w:rsidR="00796065" w:rsidRPr="00797E12" w:rsidRDefault="00796065" w:rsidP="00796065">
      <w:pPr>
        <w:pStyle w:val="berschrift2"/>
        <w:numPr>
          <w:ilvl w:val="0"/>
          <w:numId w:val="0"/>
        </w:numPr>
        <w:spacing w:before="0"/>
        <w:ind w:left="567" w:hanging="567"/>
        <w:rPr>
          <w:b/>
        </w:rPr>
      </w:pPr>
      <w:r>
        <w:rPr>
          <w:b/>
        </w:rPr>
        <w:t>3.1</w:t>
      </w:r>
      <w:r w:rsidRPr="00797E12">
        <w:rPr>
          <w:b/>
        </w:rPr>
        <w:tab/>
        <w:t>Die mehrseitige Auswahl</w:t>
      </w:r>
    </w:p>
    <w:p w:rsidR="00796065" w:rsidRDefault="00796065" w:rsidP="009E4E4B">
      <w:pPr>
        <w:tabs>
          <w:tab w:val="left" w:pos="5529"/>
        </w:tabs>
        <w:rPr>
          <w:rFonts w:eastAsia="Times New Roman"/>
          <w:szCs w:val="24"/>
          <w:lang w:eastAsia="de-DE"/>
        </w:rPr>
      </w:pPr>
      <w:r w:rsidRPr="00303A5D">
        <w:rPr>
          <w:rFonts w:eastAsia="Times New Roman"/>
          <w:noProof/>
          <w:szCs w:val="24"/>
          <w:lang w:eastAsia="de-DE"/>
        </w:rPr>
        <w:drawing>
          <wp:inline distT="0" distB="0" distL="0" distR="0" wp14:anchorId="595768F8" wp14:editId="0962CF29">
            <wp:extent cx="2686050" cy="1315428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85" cy="13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Cs w:val="24"/>
          <w:lang w:eastAsia="de-DE"/>
        </w:rPr>
        <w:t xml:space="preserve">  </w:t>
      </w:r>
      <w:r w:rsidR="009E4E4B">
        <w:rPr>
          <w:rFonts w:eastAsia="Times New Roman"/>
          <w:noProof/>
          <w:szCs w:val="24"/>
          <w:lang w:eastAsia="de-DE"/>
        </w:rPr>
        <w:tab/>
        <w:t xml:space="preserve"> </w:t>
      </w:r>
      <w:r w:rsidRPr="00097B02">
        <w:rPr>
          <w:rFonts w:eastAsia="Times New Roman"/>
          <w:noProof/>
          <w:szCs w:val="24"/>
          <w:lang w:eastAsia="de-DE"/>
        </w:rPr>
        <w:drawing>
          <wp:inline distT="0" distB="0" distL="0" distR="0" wp14:anchorId="3331139A" wp14:editId="7CC9C366">
            <wp:extent cx="2628900" cy="130341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11" cy="13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065" w:rsidRDefault="00796065" w:rsidP="00796065">
      <w:pPr>
        <w:tabs>
          <w:tab w:val="left" w:pos="5529"/>
        </w:tabs>
        <w:spacing w:before="4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(L1_4_3a_einseitige_Auswahl.stg)</w:t>
      </w:r>
      <w:r>
        <w:rPr>
          <w:sz w:val="20"/>
          <w:szCs w:val="20"/>
          <w:lang w:eastAsia="de-DE"/>
        </w:rPr>
        <w:tab/>
        <w:t>(L1_4_3b_einseitige_Auswahl.stg)</w:t>
      </w:r>
    </w:p>
    <w:p w:rsidR="009A5D02" w:rsidRPr="00796065" w:rsidRDefault="009A5D02" w:rsidP="009A5D02">
      <w:pPr>
        <w:rPr>
          <w:sz w:val="16"/>
          <w:lang w:eastAsia="de-DE"/>
        </w:rPr>
      </w:pPr>
    </w:p>
    <w:p w:rsidR="00796065" w:rsidRPr="00796065" w:rsidRDefault="00796065" w:rsidP="009A5D02">
      <w:pPr>
        <w:rPr>
          <w:sz w:val="16"/>
          <w:lang w:eastAsia="de-DE"/>
        </w:rPr>
      </w:pPr>
    </w:p>
    <w:p w:rsidR="009A5D02" w:rsidRPr="009E4E4B" w:rsidRDefault="009A5D02" w:rsidP="009A5D02">
      <w:pPr>
        <w:rPr>
          <w:rFonts w:eastAsia="Times New Roman"/>
          <w:szCs w:val="24"/>
          <w:lang w:eastAsia="de-DE"/>
        </w:rPr>
      </w:pPr>
      <w:r>
        <w:rPr>
          <w:rFonts w:eastAsia="Times New Roman"/>
          <w:szCs w:val="24"/>
          <w:lang w:eastAsia="de-DE"/>
        </w:rPr>
        <w:t>Die mehrseitige Auswahl wird a</w:t>
      </w:r>
      <w:r w:rsidRPr="00DA4A2A">
        <w:rPr>
          <w:rFonts w:eastAsia="Times New Roman"/>
          <w:szCs w:val="24"/>
          <w:lang w:eastAsia="de-DE"/>
        </w:rPr>
        <w:t>uch „verschachtelte“ Auswahl genannt, da eine weitere Bedingung folgt. Die Verschachtelung ist ebenso im Nein-Fall möglich</w:t>
      </w:r>
      <w:r>
        <w:rPr>
          <w:rFonts w:eastAsia="Times New Roman"/>
          <w:szCs w:val="24"/>
          <w:lang w:eastAsia="de-DE"/>
        </w:rPr>
        <w:t>.</w:t>
      </w:r>
      <w:r>
        <w:rPr>
          <w:lang w:eastAsia="de-DE"/>
        </w:rPr>
        <w:br w:type="page"/>
      </w:r>
    </w:p>
    <w:p w:rsidR="009A5D02" w:rsidRDefault="009A5D02" w:rsidP="009A5D02">
      <w:pPr>
        <w:rPr>
          <w:lang w:eastAsia="de-DE"/>
        </w:rPr>
      </w:pPr>
    </w:p>
    <w:p w:rsidR="009A5D02" w:rsidRPr="00797E12" w:rsidRDefault="009A5D02" w:rsidP="00796065">
      <w:pPr>
        <w:pStyle w:val="berschrift2"/>
        <w:numPr>
          <w:ilvl w:val="0"/>
          <w:numId w:val="0"/>
        </w:numPr>
        <w:spacing w:before="0"/>
        <w:ind w:left="567" w:hanging="567"/>
        <w:rPr>
          <w:b/>
        </w:rPr>
      </w:pPr>
      <w:r>
        <w:rPr>
          <w:b/>
        </w:rPr>
        <w:t>3.2</w:t>
      </w:r>
      <w:r w:rsidRPr="00797E12">
        <w:rPr>
          <w:b/>
        </w:rPr>
        <w:tab/>
        <w:t>Syntax einer mehrseitigen Auswahl</w:t>
      </w:r>
    </w:p>
    <w:p w:rsidR="009A5D02" w:rsidRDefault="00796065" w:rsidP="009A5D02"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13970</wp:posOffset>
            </wp:positionV>
            <wp:extent cx="2038350" cy="1214755"/>
            <wp:effectExtent l="19050" t="19050" r="19050" b="23495"/>
            <wp:wrapTight wrapText="bothSides">
              <wp:wrapPolygon edited="0">
                <wp:start x="-202" y="-339"/>
                <wp:lineTo x="-202" y="21679"/>
                <wp:lineTo x="21600" y="21679"/>
                <wp:lineTo x="21600" y="-339"/>
                <wp:lineTo x="-202" y="-339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2147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D02" w:rsidRPr="009A5D02">
        <w:rPr>
          <w:noProof/>
          <w:lang w:eastAsia="de-DE"/>
        </w:rPr>
        <w:drawing>
          <wp:inline distT="0" distB="0" distL="0" distR="0">
            <wp:extent cx="3800475" cy="1200150"/>
            <wp:effectExtent l="0" t="0" r="9525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239" cy="120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065" w:rsidRDefault="00796065" w:rsidP="00796065">
      <w:pPr>
        <w:tabs>
          <w:tab w:val="left" w:pos="5529"/>
        </w:tabs>
        <w:spacing w:before="4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(L1_4_3c_einseitige_Auswahl.stg)</w:t>
      </w:r>
      <w:bookmarkStart w:id="0" w:name="_GoBack"/>
      <w:bookmarkEnd w:id="0"/>
    </w:p>
    <w:p w:rsidR="009A5D02" w:rsidRDefault="009A5D02" w:rsidP="009A5D02"/>
    <w:p w:rsidR="009A467B" w:rsidRDefault="009A467B" w:rsidP="009A5D02"/>
    <w:p w:rsidR="009A5D02" w:rsidRDefault="009A5D02" w:rsidP="009A5D02">
      <w:r>
        <w:t xml:space="preserve">Im dargestellten Beispiel wird die Aktion </w:t>
      </w:r>
      <w:proofErr w:type="spellStart"/>
      <w:r>
        <w:rPr>
          <w:i/>
        </w:rPr>
        <w:t>move</w:t>
      </w:r>
      <w:proofErr w:type="spellEnd"/>
      <w:r w:rsidRPr="00E34A47">
        <w:rPr>
          <w:i/>
        </w:rPr>
        <w:t>()</w:t>
      </w:r>
      <w:r>
        <w:t xml:space="preserve"> ausgeführt, wenn beide Bedingungen eingetreten sind. Ist nur die erste, nicht aber die zweite Bedingung erfüllt, wird die Aktion </w:t>
      </w:r>
      <w:proofErr w:type="spellStart"/>
      <w:r w:rsidRPr="00E34A47">
        <w:rPr>
          <w:i/>
        </w:rPr>
        <w:t>removeLeaf</w:t>
      </w:r>
      <w:proofErr w:type="spellEnd"/>
      <w:r w:rsidRPr="00E34A47">
        <w:rPr>
          <w:i/>
        </w:rPr>
        <w:t>()</w:t>
      </w:r>
      <w:r>
        <w:t xml:space="preserve"> ausge</w:t>
      </w:r>
      <w:r w:rsidR="004B60B4">
        <w:softHyphen/>
      </w:r>
      <w:r>
        <w:t xml:space="preserve">führt. Wenn die erste Bedingung nicht erfüllt ist, wird die Aktion </w:t>
      </w:r>
      <w:proofErr w:type="spellStart"/>
      <w:r>
        <w:rPr>
          <w:i/>
        </w:rPr>
        <w:t>move</w:t>
      </w:r>
      <w:proofErr w:type="spellEnd"/>
      <w:r w:rsidRPr="00E34A47">
        <w:rPr>
          <w:i/>
        </w:rPr>
        <w:t>()</w:t>
      </w:r>
      <w:r>
        <w:t xml:space="preserve"> ausgeführt.</w:t>
      </w:r>
    </w:p>
    <w:p w:rsidR="009A467B" w:rsidRDefault="009A5D02" w:rsidP="009A5D02">
      <w:pPr>
        <w:spacing w:before="120"/>
      </w:pPr>
      <w:r>
        <w:t xml:space="preserve">Das heißt, wenn </w:t>
      </w:r>
      <w:r w:rsidR="009A467B">
        <w:t xml:space="preserve">der Käfer </w:t>
      </w:r>
      <w:proofErr w:type="spellStart"/>
      <w:r w:rsidR="009A467B" w:rsidRPr="009A467B">
        <w:rPr>
          <w:i/>
        </w:rPr>
        <w:t>kara</w:t>
      </w:r>
      <w:proofErr w:type="spellEnd"/>
      <w:r>
        <w:t xml:space="preserve"> auf einem Blatt steht, liefert der Sensor </w:t>
      </w:r>
      <w:proofErr w:type="spellStart"/>
      <w:r>
        <w:rPr>
          <w:i/>
        </w:rPr>
        <w:t>on</w:t>
      </w:r>
      <w:r w:rsidRPr="00E34A47">
        <w:rPr>
          <w:i/>
        </w:rPr>
        <w:t>Leaf</w:t>
      </w:r>
      <w:proofErr w:type="spellEnd"/>
      <w:r w:rsidRPr="00E34A47">
        <w:rPr>
          <w:i/>
        </w:rPr>
        <w:t>()</w:t>
      </w:r>
      <w:r>
        <w:t xml:space="preserve"> den Wert </w:t>
      </w:r>
      <w:r w:rsidRPr="009B39E6">
        <w:rPr>
          <w:i/>
        </w:rPr>
        <w:t>wahr</w:t>
      </w:r>
      <w:r>
        <w:t xml:space="preserve"> zurück. Ist dies der Fall, wird zusätzlich geprüft, ob ein Baum rechts von ihm steht. Trifft auch das zu, liefert der Sensor </w:t>
      </w:r>
      <w:proofErr w:type="spellStart"/>
      <w:r w:rsidRPr="00B97403">
        <w:rPr>
          <w:i/>
        </w:rPr>
        <w:t>treeRight</w:t>
      </w:r>
      <w:proofErr w:type="spellEnd"/>
      <w:r>
        <w:t xml:space="preserve">() den Wert </w:t>
      </w:r>
      <w:r w:rsidRPr="00B97403">
        <w:rPr>
          <w:i/>
        </w:rPr>
        <w:t>wahr</w:t>
      </w:r>
      <w:r>
        <w:t xml:space="preserve"> zurück. Die Aktion </w:t>
      </w:r>
      <w:proofErr w:type="spellStart"/>
      <w:r w:rsidRPr="00361A52">
        <w:rPr>
          <w:i/>
        </w:rPr>
        <w:t>move</w:t>
      </w:r>
      <w:proofErr w:type="spellEnd"/>
      <w:r w:rsidRPr="00361A52">
        <w:rPr>
          <w:i/>
        </w:rPr>
        <w:t>()</w:t>
      </w:r>
      <w:r>
        <w:t xml:space="preserve"> bewirkt, dass er einen Schritt geradeaus geht.</w:t>
      </w:r>
    </w:p>
    <w:p w:rsidR="009A467B" w:rsidRDefault="009A5D02" w:rsidP="009A5D02">
      <w:pPr>
        <w:spacing w:before="120"/>
      </w:pPr>
      <w:r>
        <w:t xml:space="preserve">Liefert der Sensor </w:t>
      </w:r>
      <w:proofErr w:type="spellStart"/>
      <w:r w:rsidRPr="00B97403">
        <w:rPr>
          <w:i/>
        </w:rPr>
        <w:t>treeRight</w:t>
      </w:r>
      <w:proofErr w:type="spellEnd"/>
      <w:r>
        <w:t xml:space="preserve">() den Wert </w:t>
      </w:r>
      <w:proofErr w:type="spellStart"/>
      <w:r>
        <w:rPr>
          <w:i/>
        </w:rPr>
        <w:t>false</w:t>
      </w:r>
      <w:proofErr w:type="spellEnd"/>
      <w:r>
        <w:t xml:space="preserve">, bewirkt die Aktion </w:t>
      </w:r>
      <w:proofErr w:type="spellStart"/>
      <w:r w:rsidRPr="00E34A47">
        <w:rPr>
          <w:i/>
        </w:rPr>
        <w:t>removeLeaf</w:t>
      </w:r>
      <w:proofErr w:type="spellEnd"/>
      <w:r>
        <w:rPr>
          <w:i/>
        </w:rPr>
        <w:t>()</w:t>
      </w:r>
      <w:r>
        <w:t xml:space="preserve">, dass </w:t>
      </w:r>
      <w:r w:rsidR="009A467B">
        <w:t xml:space="preserve">der Käfer </w:t>
      </w:r>
      <w:proofErr w:type="spellStart"/>
      <w:r w:rsidR="009A467B" w:rsidRPr="009A467B">
        <w:rPr>
          <w:i/>
        </w:rPr>
        <w:t>kara</w:t>
      </w:r>
      <w:proofErr w:type="spellEnd"/>
      <w:r w:rsidR="009A467B">
        <w:t xml:space="preserve"> </w:t>
      </w:r>
      <w:r>
        <w:t>das Blatt entfernt.</w:t>
      </w:r>
    </w:p>
    <w:p w:rsidR="009A5D02" w:rsidRPr="00BA474D" w:rsidRDefault="009A5D02" w:rsidP="009A5D02">
      <w:pPr>
        <w:spacing w:before="120"/>
      </w:pPr>
      <w:r>
        <w:t xml:space="preserve">Wenn der Sensor </w:t>
      </w:r>
      <w:proofErr w:type="spellStart"/>
      <w:r>
        <w:rPr>
          <w:i/>
        </w:rPr>
        <w:t>on</w:t>
      </w:r>
      <w:r w:rsidRPr="00E34A47">
        <w:rPr>
          <w:i/>
        </w:rPr>
        <w:t>Leaf</w:t>
      </w:r>
      <w:proofErr w:type="spellEnd"/>
      <w:r w:rsidRPr="00E34A47">
        <w:rPr>
          <w:i/>
        </w:rPr>
        <w:t>()</w:t>
      </w:r>
      <w:r>
        <w:t xml:space="preserve"> den Wert </w:t>
      </w:r>
      <w:proofErr w:type="spellStart"/>
      <w:r>
        <w:rPr>
          <w:i/>
        </w:rPr>
        <w:t>false</w:t>
      </w:r>
      <w:proofErr w:type="spellEnd"/>
      <w:r>
        <w:t xml:space="preserve"> zurückgibt, führt die Aktion </w:t>
      </w:r>
      <w:proofErr w:type="spellStart"/>
      <w:r w:rsidRPr="00BA474D">
        <w:rPr>
          <w:i/>
        </w:rPr>
        <w:t>move</w:t>
      </w:r>
      <w:proofErr w:type="spellEnd"/>
      <w:r w:rsidRPr="00BA474D">
        <w:rPr>
          <w:i/>
        </w:rPr>
        <w:t>()</w:t>
      </w:r>
      <w:r>
        <w:t xml:space="preserve"> dazu, dass </w:t>
      </w:r>
      <w:r w:rsidR="009A467B">
        <w:t xml:space="preserve">der Käfer </w:t>
      </w:r>
      <w:proofErr w:type="spellStart"/>
      <w:r w:rsidR="009A467B" w:rsidRPr="009A467B">
        <w:rPr>
          <w:i/>
        </w:rPr>
        <w:t>kara</w:t>
      </w:r>
      <w:proofErr w:type="spellEnd"/>
      <w:r w:rsidR="009A467B">
        <w:t xml:space="preserve"> </w:t>
      </w:r>
      <w:r>
        <w:t>einen Schritt vorwärts geht.</w:t>
      </w:r>
    </w:p>
    <w:p w:rsidR="009A5D02" w:rsidRDefault="009A5D02" w:rsidP="009A5D02">
      <w:pPr>
        <w:rPr>
          <w:rFonts w:eastAsia="Times New Roman"/>
          <w:szCs w:val="24"/>
          <w:lang w:eastAsia="de-DE"/>
        </w:rPr>
      </w:pPr>
    </w:p>
    <w:p w:rsidR="009A5D02" w:rsidRDefault="009A5D02" w:rsidP="009A5D02">
      <w:pPr>
        <w:rPr>
          <w:rFonts w:eastAsia="Times New Roman"/>
          <w:szCs w:val="24"/>
          <w:lang w:eastAsia="de-DE"/>
        </w:rPr>
      </w:pPr>
    </w:p>
    <w:p w:rsidR="009A5D02" w:rsidRPr="00C05AFE" w:rsidRDefault="009A5D02" w:rsidP="0006643E">
      <w:pPr>
        <w:rPr>
          <w:rFonts w:eastAsia="Times New Roman"/>
          <w:szCs w:val="24"/>
          <w:lang w:eastAsia="de-DE"/>
        </w:rPr>
      </w:pPr>
    </w:p>
    <w:p w:rsidR="009B3589" w:rsidRDefault="009B3589"/>
    <w:sectPr w:rsidR="009B3589" w:rsidSect="00397864">
      <w:headerReference w:type="default" r:id="rId19"/>
      <w:footerReference w:type="default" r:id="rId20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72" w:rsidRDefault="00474F72" w:rsidP="009B3589">
      <w:r>
        <w:separator/>
      </w:r>
    </w:p>
  </w:endnote>
  <w:endnote w:type="continuationSeparator" w:id="0">
    <w:p w:rsidR="00474F72" w:rsidRDefault="00474F72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6E6F2D">
            <w:rPr>
              <w:rFonts w:cstheme="minorHAnsi"/>
              <w:noProof/>
              <w:sz w:val="20"/>
              <w:szCs w:val="20"/>
            </w:rPr>
            <w:t>L1_4 Information Alternative.docx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E4E4B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9E4E4B">
            <w:rPr>
              <w:rFonts w:cstheme="minorHAnsi"/>
              <w:noProof/>
              <w:sz w:val="20"/>
              <w:szCs w:val="20"/>
            </w:rPr>
            <w:t>3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72" w:rsidRDefault="00474F72" w:rsidP="009B3589">
      <w:r>
        <w:separator/>
      </w:r>
    </w:p>
  </w:footnote>
  <w:footnote w:type="continuationSeparator" w:id="0">
    <w:p w:rsidR="00474F72" w:rsidRDefault="00474F72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9B3589" w:rsidP="009B3589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06643E"/>
    <w:rsid w:val="001A2BB9"/>
    <w:rsid w:val="00245E75"/>
    <w:rsid w:val="0035295C"/>
    <w:rsid w:val="00395708"/>
    <w:rsid w:val="00397864"/>
    <w:rsid w:val="003D61B8"/>
    <w:rsid w:val="00434091"/>
    <w:rsid w:val="00455A17"/>
    <w:rsid w:val="00474F72"/>
    <w:rsid w:val="004B60B4"/>
    <w:rsid w:val="004D6E93"/>
    <w:rsid w:val="004F4D7F"/>
    <w:rsid w:val="0052622E"/>
    <w:rsid w:val="00546DDC"/>
    <w:rsid w:val="00576BCA"/>
    <w:rsid w:val="005A187D"/>
    <w:rsid w:val="00693B40"/>
    <w:rsid w:val="006A7DB7"/>
    <w:rsid w:val="006E6F2D"/>
    <w:rsid w:val="00796065"/>
    <w:rsid w:val="008E109B"/>
    <w:rsid w:val="008F47CB"/>
    <w:rsid w:val="009A467B"/>
    <w:rsid w:val="009A5D02"/>
    <w:rsid w:val="009B3589"/>
    <w:rsid w:val="009E4E4B"/>
    <w:rsid w:val="00B11099"/>
    <w:rsid w:val="00DB3F37"/>
    <w:rsid w:val="00E45FFE"/>
    <w:rsid w:val="00EB5029"/>
    <w:rsid w:val="00F7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Gernot Hege</cp:lastModifiedBy>
  <cp:revision>14</cp:revision>
  <dcterms:created xsi:type="dcterms:W3CDTF">2020-02-21T17:08:00Z</dcterms:created>
  <dcterms:modified xsi:type="dcterms:W3CDTF">2020-05-19T14:47:00Z</dcterms:modified>
</cp:coreProperties>
</file>